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E077B" w:rsidRPr="00FE077B" w:rsidRDefault="00FE077B" w:rsidP="00A13B83">
      <w:pPr>
        <w:jc w:val="center"/>
        <w:rPr>
          <w:rFonts w:ascii="Arial Black" w:hAnsi="Arial Black"/>
          <w:sz w:val="28"/>
          <w:szCs w:val="22"/>
        </w:rPr>
      </w:pPr>
      <w:r w:rsidRPr="00FE077B">
        <w:rPr>
          <w:rFonts w:ascii="Arial Black" w:hAnsi="Arial Black"/>
          <w:sz w:val="28"/>
          <w:szCs w:val="22"/>
        </w:rPr>
        <w:t>EAST TIMOR SCOOTER DONATION</w:t>
      </w:r>
    </w:p>
    <w:p w:rsidR="00FE077B" w:rsidRDefault="00FE077B">
      <w:pPr>
        <w:rPr>
          <w:rFonts w:ascii="Comic Sans MS" w:hAnsi="Comic Sans MS"/>
          <w:sz w:val="22"/>
          <w:szCs w:val="22"/>
        </w:rPr>
      </w:pPr>
    </w:p>
    <w:p w:rsidR="00FE077B" w:rsidRDefault="00A13B83" w:rsidP="00A13B83">
      <w:pPr>
        <w:ind w:left="567"/>
        <w:rPr>
          <w:rFonts w:ascii="Comic Sans MS" w:hAnsi="Comic Sans MS"/>
          <w:sz w:val="22"/>
          <w:szCs w:val="22"/>
        </w:rPr>
      </w:pPr>
      <w:r>
        <w:rPr>
          <w:rFonts w:ascii="Comic Sans MS" w:hAnsi="Comic Sans MS"/>
          <w:noProof/>
          <w:sz w:val="22"/>
          <w:szCs w:val="22"/>
        </w:rPr>
        <w:drawing>
          <wp:inline distT="0" distB="0" distL="0" distR="0">
            <wp:extent cx="4764622" cy="2753148"/>
            <wp:effectExtent l="25400" t="0" r="10578" b="0"/>
            <wp:docPr id="1" name="Picture 1" descr="Scooter_don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oter_donations.jpg"/>
                    <pic:cNvPicPr/>
                  </pic:nvPicPr>
                  <pic:blipFill>
                    <a:blip r:embed="rId4"/>
                    <a:stretch>
                      <a:fillRect/>
                    </a:stretch>
                  </pic:blipFill>
                  <pic:spPr>
                    <a:xfrm>
                      <a:off x="0" y="0"/>
                      <a:ext cx="4760798" cy="2750939"/>
                    </a:xfrm>
                    <a:prstGeom prst="rect">
                      <a:avLst/>
                    </a:prstGeom>
                  </pic:spPr>
                </pic:pic>
              </a:graphicData>
            </a:graphic>
          </wp:inline>
        </w:drawing>
      </w:r>
    </w:p>
    <w:p w:rsidR="00FE077B" w:rsidRDefault="00FE077B">
      <w:pPr>
        <w:rPr>
          <w:rFonts w:ascii="Comic Sans MS" w:hAnsi="Comic Sans MS"/>
          <w:sz w:val="22"/>
          <w:szCs w:val="22"/>
        </w:rPr>
      </w:pPr>
    </w:p>
    <w:p w:rsidR="00FE077B" w:rsidRPr="00FE077B" w:rsidRDefault="00A13B83">
      <w:pPr>
        <w:rPr>
          <w:rFonts w:ascii="Arial" w:hAnsi="Arial"/>
          <w:sz w:val="22"/>
          <w:szCs w:val="22"/>
        </w:rPr>
      </w:pPr>
      <w:r>
        <w:rPr>
          <w:rFonts w:ascii="Arial" w:hAnsi="Arial"/>
          <w:sz w:val="22"/>
          <w:szCs w:val="22"/>
        </w:rPr>
        <w:t xml:space="preserve">The Scooters for East Timor appeal raised $2,600, however, if you would like </w:t>
      </w:r>
      <w:proofErr w:type="gramStart"/>
      <w:r>
        <w:rPr>
          <w:rFonts w:ascii="Arial" w:hAnsi="Arial"/>
          <w:sz w:val="22"/>
          <w:szCs w:val="22"/>
        </w:rPr>
        <w:t>continue</w:t>
      </w:r>
      <w:proofErr w:type="gramEnd"/>
      <w:r>
        <w:rPr>
          <w:rFonts w:ascii="Arial" w:hAnsi="Arial"/>
          <w:sz w:val="22"/>
          <w:szCs w:val="22"/>
        </w:rPr>
        <w:t xml:space="preserve"> to donate to FOKUPERS this will greatly assist the work they are doing.</w:t>
      </w:r>
    </w:p>
    <w:p w:rsidR="00A13B83" w:rsidRDefault="00FE077B">
      <w:pPr>
        <w:rPr>
          <w:rFonts w:ascii="Arial" w:hAnsi="Arial"/>
          <w:sz w:val="22"/>
          <w:szCs w:val="22"/>
        </w:rPr>
      </w:pPr>
      <w:r w:rsidRPr="00FE077B">
        <w:rPr>
          <w:rFonts w:ascii="Arial" w:hAnsi="Arial"/>
          <w:sz w:val="22"/>
          <w:szCs w:val="22"/>
        </w:rPr>
        <w:br/>
      </w:r>
      <w:r w:rsidR="00A13B83" w:rsidRPr="00A13B83">
        <w:rPr>
          <w:rFonts w:ascii="Arial" w:hAnsi="Arial"/>
          <w:sz w:val="22"/>
          <w:szCs w:val="22"/>
        </w:rPr>
        <w:t xml:space="preserve">FOKUPERS works with survivors of domestic violence and sexual assault in East Timor. They provide refuge for women and children escaping domestic violence and incest, provide court support, run a childcare centre so women may work, offer small economic development </w:t>
      </w:r>
      <w:proofErr w:type="spellStart"/>
      <w:r w:rsidR="00A13B83" w:rsidRPr="00A13B83">
        <w:rPr>
          <w:rFonts w:ascii="Arial" w:hAnsi="Arial"/>
          <w:sz w:val="22"/>
          <w:szCs w:val="22"/>
        </w:rPr>
        <w:t>programmes</w:t>
      </w:r>
      <w:proofErr w:type="spellEnd"/>
      <w:r w:rsidR="00A13B83" w:rsidRPr="00A13B83">
        <w:rPr>
          <w:rFonts w:ascii="Arial" w:hAnsi="Arial"/>
          <w:sz w:val="22"/>
          <w:szCs w:val="22"/>
        </w:rPr>
        <w:t xml:space="preserve"> for women and they advocate for women on an individual and systemic level. East Timor is one of the poorest countries in Asia and remains very patriarchal. This makes the work of </w:t>
      </w:r>
      <w:proofErr w:type="spellStart"/>
      <w:r w:rsidR="00A13B83" w:rsidRPr="00A13B83">
        <w:rPr>
          <w:rFonts w:ascii="Arial" w:hAnsi="Arial"/>
          <w:sz w:val="22"/>
          <w:szCs w:val="22"/>
        </w:rPr>
        <w:t>Fokupers</w:t>
      </w:r>
      <w:proofErr w:type="spellEnd"/>
      <w:r w:rsidR="00A13B83" w:rsidRPr="00A13B83">
        <w:rPr>
          <w:rFonts w:ascii="Arial" w:hAnsi="Arial"/>
          <w:sz w:val="22"/>
          <w:szCs w:val="22"/>
        </w:rPr>
        <w:t xml:space="preserve"> all the more important, however they receive very little in the way of funding.</w:t>
      </w:r>
    </w:p>
    <w:p w:rsidR="00A13B83" w:rsidRDefault="00A13B83">
      <w:pPr>
        <w:rPr>
          <w:rFonts w:ascii="Arial" w:hAnsi="Arial"/>
          <w:sz w:val="22"/>
          <w:szCs w:val="22"/>
        </w:rPr>
      </w:pPr>
      <w:r w:rsidRPr="00A13B83">
        <w:rPr>
          <w:rFonts w:ascii="Arial" w:hAnsi="Arial"/>
          <w:sz w:val="22"/>
          <w:szCs w:val="22"/>
        </w:rPr>
        <w:br/>
        <w:t xml:space="preserve">‘Women’s House’ opened the first women’s refuge in Brisbane in 1975. This was subsequently funded under the auspice of The Women’s Community Aid Association (WCAA). Women’s House now operates 2 services – The Brisbane Rape and Incest Survivors Support Centre and Women’s House </w:t>
      </w:r>
      <w:proofErr w:type="spellStart"/>
      <w:r w:rsidRPr="00A13B83">
        <w:rPr>
          <w:rFonts w:ascii="Arial" w:hAnsi="Arial"/>
          <w:sz w:val="22"/>
          <w:szCs w:val="22"/>
        </w:rPr>
        <w:t>Shelta</w:t>
      </w:r>
      <w:proofErr w:type="spellEnd"/>
      <w:r w:rsidRPr="00A13B83">
        <w:rPr>
          <w:rFonts w:ascii="Arial" w:hAnsi="Arial"/>
          <w:sz w:val="22"/>
          <w:szCs w:val="22"/>
        </w:rPr>
        <w:t xml:space="preserve">. </w:t>
      </w:r>
    </w:p>
    <w:p w:rsidR="00A13B83" w:rsidRDefault="00A13B83">
      <w:pPr>
        <w:rPr>
          <w:rFonts w:ascii="Arial" w:hAnsi="Arial"/>
          <w:sz w:val="22"/>
          <w:szCs w:val="22"/>
        </w:rPr>
      </w:pPr>
      <w:r w:rsidRPr="00A13B83">
        <w:rPr>
          <w:rFonts w:ascii="Arial" w:hAnsi="Arial"/>
          <w:sz w:val="22"/>
          <w:szCs w:val="22"/>
        </w:rPr>
        <w:br/>
        <w:t xml:space="preserve">We were fortunate enough to have the Director of </w:t>
      </w:r>
      <w:proofErr w:type="spellStart"/>
      <w:r w:rsidRPr="00A13B83">
        <w:rPr>
          <w:rFonts w:ascii="Arial" w:hAnsi="Arial"/>
          <w:sz w:val="22"/>
          <w:szCs w:val="22"/>
        </w:rPr>
        <w:t>Fokupers</w:t>
      </w:r>
      <w:proofErr w:type="spellEnd"/>
      <w:r w:rsidRPr="00A13B83">
        <w:rPr>
          <w:rFonts w:ascii="Arial" w:hAnsi="Arial"/>
          <w:sz w:val="22"/>
          <w:szCs w:val="22"/>
        </w:rPr>
        <w:t xml:space="preserve">, </w:t>
      </w:r>
      <w:proofErr w:type="spellStart"/>
      <w:r w:rsidRPr="00A13B83">
        <w:rPr>
          <w:rFonts w:ascii="Arial" w:hAnsi="Arial"/>
          <w:sz w:val="22"/>
          <w:szCs w:val="22"/>
        </w:rPr>
        <w:t>Mery</w:t>
      </w:r>
      <w:proofErr w:type="spellEnd"/>
      <w:r w:rsidRPr="00A13B83">
        <w:rPr>
          <w:rFonts w:ascii="Arial" w:hAnsi="Arial"/>
          <w:sz w:val="22"/>
          <w:szCs w:val="22"/>
        </w:rPr>
        <w:t xml:space="preserve"> </w:t>
      </w:r>
      <w:proofErr w:type="spellStart"/>
      <w:r w:rsidRPr="00A13B83">
        <w:rPr>
          <w:rFonts w:ascii="Arial" w:hAnsi="Arial"/>
          <w:sz w:val="22"/>
          <w:szCs w:val="22"/>
        </w:rPr>
        <w:t>Barreto</w:t>
      </w:r>
      <w:proofErr w:type="spellEnd"/>
      <w:r w:rsidRPr="00A13B83">
        <w:rPr>
          <w:rFonts w:ascii="Arial" w:hAnsi="Arial"/>
          <w:sz w:val="22"/>
          <w:szCs w:val="22"/>
        </w:rPr>
        <w:t xml:space="preserve">, visit here in August 2012. The Women’s Community Aid Association has offered to collect donations for </w:t>
      </w:r>
      <w:proofErr w:type="spellStart"/>
      <w:r w:rsidRPr="00A13B83">
        <w:rPr>
          <w:rFonts w:ascii="Arial" w:hAnsi="Arial"/>
          <w:sz w:val="22"/>
          <w:szCs w:val="22"/>
        </w:rPr>
        <w:t>Fokupers</w:t>
      </w:r>
      <w:proofErr w:type="spellEnd"/>
      <w:r w:rsidRPr="00A13B83">
        <w:rPr>
          <w:rFonts w:ascii="Arial" w:hAnsi="Arial"/>
          <w:sz w:val="22"/>
          <w:szCs w:val="22"/>
        </w:rPr>
        <w:t xml:space="preserve"> within Australia. As WCAA is registered as a charitable </w:t>
      </w:r>
      <w:proofErr w:type="spellStart"/>
      <w:r w:rsidRPr="00A13B83">
        <w:rPr>
          <w:rFonts w:ascii="Arial" w:hAnsi="Arial"/>
          <w:sz w:val="22"/>
          <w:szCs w:val="22"/>
        </w:rPr>
        <w:t>organisation</w:t>
      </w:r>
      <w:proofErr w:type="spellEnd"/>
      <w:r w:rsidRPr="00A13B83">
        <w:rPr>
          <w:rFonts w:ascii="Arial" w:hAnsi="Arial"/>
          <w:sz w:val="22"/>
          <w:szCs w:val="22"/>
        </w:rPr>
        <w:t>, these donations will be tax deductible.</w:t>
      </w:r>
      <w:r w:rsidRPr="00A13B83">
        <w:rPr>
          <w:rFonts w:ascii="Arial" w:hAnsi="Arial"/>
          <w:sz w:val="22"/>
          <w:szCs w:val="22"/>
        </w:rPr>
        <w:br/>
        <w:t> </w:t>
      </w:r>
      <w:r w:rsidRPr="00A13B83">
        <w:rPr>
          <w:rFonts w:ascii="Arial" w:hAnsi="Arial"/>
          <w:sz w:val="22"/>
          <w:szCs w:val="22"/>
        </w:rPr>
        <w:br/>
        <w:t>If you are interested in donating to FOKUPERS, you can make a tax deductible donation via the Women’s Comm</w:t>
      </w:r>
      <w:r>
        <w:rPr>
          <w:rFonts w:ascii="Arial" w:hAnsi="Arial"/>
          <w:sz w:val="22"/>
          <w:szCs w:val="22"/>
        </w:rPr>
        <w:t xml:space="preserve">unity Aid Association by </w:t>
      </w:r>
      <w:r w:rsidRPr="00A13B83">
        <w:rPr>
          <w:rFonts w:ascii="Arial" w:hAnsi="Arial"/>
          <w:sz w:val="22"/>
          <w:szCs w:val="22"/>
        </w:rPr>
        <w:t xml:space="preserve">sending a </w:t>
      </w:r>
      <w:proofErr w:type="spellStart"/>
      <w:r w:rsidRPr="00A13B83">
        <w:rPr>
          <w:rFonts w:ascii="Arial" w:hAnsi="Arial"/>
          <w:sz w:val="22"/>
          <w:szCs w:val="22"/>
        </w:rPr>
        <w:t>cheque</w:t>
      </w:r>
      <w:proofErr w:type="spellEnd"/>
      <w:r w:rsidRPr="00A13B83">
        <w:rPr>
          <w:rFonts w:ascii="Arial" w:hAnsi="Arial"/>
          <w:sz w:val="22"/>
          <w:szCs w:val="22"/>
        </w:rPr>
        <w:t xml:space="preserve"> made out to</w:t>
      </w:r>
      <w:r>
        <w:rPr>
          <w:rFonts w:ascii="Arial" w:hAnsi="Arial"/>
          <w:sz w:val="22"/>
          <w:szCs w:val="22"/>
        </w:rPr>
        <w:t>:</w:t>
      </w:r>
    </w:p>
    <w:p w:rsidR="00A13B83" w:rsidRPr="00A13B83" w:rsidRDefault="00A13B83">
      <w:pPr>
        <w:rPr>
          <w:rFonts w:ascii="Arial" w:hAnsi="Arial"/>
          <w:b/>
          <w:sz w:val="22"/>
          <w:szCs w:val="22"/>
        </w:rPr>
      </w:pPr>
      <w:r w:rsidRPr="00A13B83">
        <w:rPr>
          <w:rFonts w:ascii="Arial" w:hAnsi="Arial"/>
          <w:sz w:val="22"/>
          <w:szCs w:val="22"/>
        </w:rPr>
        <w:br/>
      </w:r>
      <w:r>
        <w:rPr>
          <w:rFonts w:ascii="Arial" w:hAnsi="Arial"/>
          <w:b/>
          <w:sz w:val="22"/>
          <w:szCs w:val="22"/>
        </w:rPr>
        <w:t xml:space="preserve">1. </w:t>
      </w:r>
      <w:r w:rsidRPr="00A13B83">
        <w:rPr>
          <w:rFonts w:ascii="Arial" w:hAnsi="Arial"/>
          <w:b/>
          <w:sz w:val="22"/>
          <w:szCs w:val="22"/>
        </w:rPr>
        <w:t xml:space="preserve">The Women’s Community Aid Association </w:t>
      </w:r>
    </w:p>
    <w:p w:rsidR="00A13B83" w:rsidRPr="00A13B83" w:rsidRDefault="00A13B83">
      <w:pPr>
        <w:rPr>
          <w:rFonts w:ascii="Arial" w:hAnsi="Arial"/>
          <w:sz w:val="20"/>
          <w:szCs w:val="22"/>
        </w:rPr>
      </w:pPr>
      <w:r w:rsidRPr="00A13B83">
        <w:rPr>
          <w:rFonts w:ascii="Arial" w:hAnsi="Arial"/>
          <w:sz w:val="22"/>
          <w:szCs w:val="22"/>
        </w:rPr>
        <w:t>(</w:t>
      </w:r>
      <w:proofErr w:type="gramStart"/>
      <w:r w:rsidRPr="00A13B83">
        <w:rPr>
          <w:rFonts w:ascii="Arial" w:hAnsi="Arial"/>
          <w:sz w:val="22"/>
          <w:szCs w:val="22"/>
        </w:rPr>
        <w:t>mark</w:t>
      </w:r>
      <w:proofErr w:type="gramEnd"/>
      <w:r w:rsidRPr="00A13B83">
        <w:rPr>
          <w:rFonts w:ascii="Arial" w:hAnsi="Arial"/>
          <w:sz w:val="22"/>
          <w:szCs w:val="22"/>
        </w:rPr>
        <w:t xml:space="preserve"> on the reverse side that it is for </w:t>
      </w:r>
      <w:proofErr w:type="spellStart"/>
      <w:r w:rsidRPr="00A13B83">
        <w:rPr>
          <w:rFonts w:ascii="Arial" w:hAnsi="Arial"/>
          <w:sz w:val="22"/>
          <w:szCs w:val="22"/>
        </w:rPr>
        <w:t>Fokupers</w:t>
      </w:r>
      <w:proofErr w:type="spellEnd"/>
      <w:r w:rsidRPr="00A13B83">
        <w:rPr>
          <w:rFonts w:ascii="Arial" w:hAnsi="Arial"/>
          <w:sz w:val="22"/>
          <w:szCs w:val="22"/>
        </w:rPr>
        <w:t>)</w:t>
      </w:r>
      <w:r w:rsidRPr="00A13B83">
        <w:rPr>
          <w:rFonts w:ascii="Arial" w:hAnsi="Arial"/>
          <w:sz w:val="22"/>
          <w:szCs w:val="22"/>
        </w:rPr>
        <w:br/>
      </w:r>
      <w:r>
        <w:rPr>
          <w:rFonts w:ascii="Arial" w:hAnsi="Arial"/>
          <w:sz w:val="22"/>
          <w:szCs w:val="22"/>
        </w:rPr>
        <w:t xml:space="preserve">Post to: 15 Morrissey </w:t>
      </w:r>
      <w:proofErr w:type="spellStart"/>
      <w:r>
        <w:rPr>
          <w:rFonts w:ascii="Arial" w:hAnsi="Arial"/>
          <w:sz w:val="22"/>
          <w:szCs w:val="22"/>
        </w:rPr>
        <w:t>Street</w:t>
      </w:r>
      <w:proofErr w:type="spellEnd"/>
      <w:r>
        <w:rPr>
          <w:rFonts w:ascii="Arial" w:hAnsi="Arial"/>
          <w:sz w:val="22"/>
          <w:szCs w:val="22"/>
        </w:rPr>
        <w:t xml:space="preserve">, </w:t>
      </w:r>
      <w:proofErr w:type="spellStart"/>
      <w:r>
        <w:rPr>
          <w:rFonts w:ascii="Arial" w:hAnsi="Arial"/>
          <w:sz w:val="22"/>
          <w:szCs w:val="22"/>
        </w:rPr>
        <w:t>Woolloongabba</w:t>
      </w:r>
      <w:proofErr w:type="spellEnd"/>
      <w:r>
        <w:rPr>
          <w:rFonts w:ascii="Arial" w:hAnsi="Arial"/>
          <w:sz w:val="22"/>
          <w:szCs w:val="22"/>
        </w:rPr>
        <w:t xml:space="preserve">, </w:t>
      </w:r>
      <w:proofErr w:type="gramStart"/>
      <w:r>
        <w:rPr>
          <w:rFonts w:ascii="Arial" w:hAnsi="Arial"/>
          <w:sz w:val="22"/>
          <w:szCs w:val="22"/>
        </w:rPr>
        <w:t>QLD  4102</w:t>
      </w:r>
      <w:proofErr w:type="gramEnd"/>
      <w:r w:rsidRPr="00A13B83">
        <w:rPr>
          <w:rFonts w:ascii="Arial" w:hAnsi="Arial"/>
          <w:sz w:val="22"/>
          <w:szCs w:val="22"/>
        </w:rPr>
        <w:br/>
      </w:r>
      <w:r w:rsidRPr="00A13B83">
        <w:rPr>
          <w:rFonts w:ascii="Arial" w:hAnsi="Arial"/>
          <w:i/>
          <w:color w:val="E36C0A" w:themeColor="accent6" w:themeShade="BF"/>
          <w:sz w:val="20"/>
          <w:szCs w:val="22"/>
        </w:rPr>
        <w:t>Please include your return address so that our finance worker can send you a receipt</w:t>
      </w:r>
    </w:p>
    <w:p w:rsidR="00A13B83" w:rsidRDefault="00A13B83">
      <w:pPr>
        <w:rPr>
          <w:rFonts w:ascii="Arial" w:hAnsi="Arial"/>
          <w:sz w:val="22"/>
          <w:szCs w:val="22"/>
        </w:rPr>
      </w:pPr>
      <w:r w:rsidRPr="00A13B83">
        <w:rPr>
          <w:rFonts w:ascii="Arial" w:hAnsi="Arial"/>
          <w:sz w:val="22"/>
          <w:szCs w:val="22"/>
        </w:rPr>
        <w:br/>
      </w:r>
      <w:proofErr w:type="gramStart"/>
      <w:r>
        <w:rPr>
          <w:rFonts w:ascii="Arial" w:hAnsi="Arial"/>
          <w:sz w:val="22"/>
          <w:szCs w:val="22"/>
        </w:rPr>
        <w:t>or</w:t>
      </w:r>
      <w:proofErr w:type="gramEnd"/>
      <w:r>
        <w:rPr>
          <w:rFonts w:ascii="Arial" w:hAnsi="Arial"/>
          <w:sz w:val="22"/>
          <w:szCs w:val="22"/>
        </w:rPr>
        <w:t xml:space="preserve"> y</w:t>
      </w:r>
      <w:r w:rsidRPr="00A13B83">
        <w:rPr>
          <w:rFonts w:ascii="Arial" w:hAnsi="Arial"/>
          <w:sz w:val="22"/>
          <w:szCs w:val="22"/>
        </w:rPr>
        <w:t>ou can direct deposit into the</w:t>
      </w:r>
      <w:r>
        <w:rPr>
          <w:rFonts w:ascii="Arial" w:hAnsi="Arial"/>
          <w:sz w:val="22"/>
          <w:szCs w:val="22"/>
        </w:rPr>
        <w:t xml:space="preserve"> following bank account:</w:t>
      </w:r>
    </w:p>
    <w:p w:rsidR="00A13B83" w:rsidRDefault="00A13B83">
      <w:pPr>
        <w:rPr>
          <w:rFonts w:ascii="Arial" w:hAnsi="Arial"/>
          <w:sz w:val="22"/>
          <w:szCs w:val="22"/>
        </w:rPr>
      </w:pPr>
    </w:p>
    <w:p w:rsidR="00A13B83" w:rsidRPr="00A13B83" w:rsidRDefault="00A13B83">
      <w:pPr>
        <w:rPr>
          <w:rFonts w:ascii="Arial" w:hAnsi="Arial"/>
          <w:sz w:val="22"/>
          <w:szCs w:val="22"/>
        </w:rPr>
      </w:pPr>
      <w:r w:rsidRPr="00A13B83">
        <w:rPr>
          <w:rFonts w:ascii="Arial" w:hAnsi="Arial"/>
          <w:b/>
          <w:sz w:val="22"/>
          <w:szCs w:val="22"/>
        </w:rPr>
        <w:t>2. WCAA</w:t>
      </w:r>
      <w:r w:rsidRPr="00A13B83">
        <w:rPr>
          <w:rFonts w:ascii="Arial" w:hAnsi="Arial"/>
          <w:sz w:val="22"/>
          <w:szCs w:val="22"/>
        </w:rPr>
        <w:t xml:space="preserve"> </w:t>
      </w:r>
    </w:p>
    <w:p w:rsidR="00D823D5" w:rsidRPr="00A13B83" w:rsidRDefault="00A13B83">
      <w:pPr>
        <w:rPr>
          <w:rFonts w:ascii="Arial" w:hAnsi="Arial"/>
          <w:sz w:val="22"/>
          <w:szCs w:val="22"/>
        </w:rPr>
      </w:pPr>
      <w:r w:rsidRPr="00A13B83">
        <w:rPr>
          <w:rFonts w:ascii="Arial" w:hAnsi="Arial"/>
          <w:i/>
          <w:color w:val="E36C0A" w:themeColor="accent6" w:themeShade="BF"/>
          <w:sz w:val="20"/>
          <w:szCs w:val="22"/>
        </w:rPr>
        <w:t>(</w:t>
      </w:r>
      <w:proofErr w:type="gramStart"/>
      <w:r w:rsidRPr="00A13B83">
        <w:rPr>
          <w:rFonts w:ascii="Arial" w:hAnsi="Arial"/>
          <w:i/>
          <w:color w:val="E36C0A" w:themeColor="accent6" w:themeShade="BF"/>
          <w:sz w:val="20"/>
          <w:szCs w:val="22"/>
        </w:rPr>
        <w:t>please</w:t>
      </w:r>
      <w:proofErr w:type="gramEnd"/>
      <w:r w:rsidRPr="00A13B83">
        <w:rPr>
          <w:rFonts w:ascii="Arial" w:hAnsi="Arial"/>
          <w:i/>
          <w:color w:val="E36C0A" w:themeColor="accent6" w:themeShade="BF"/>
          <w:sz w:val="20"/>
          <w:szCs w:val="22"/>
        </w:rPr>
        <w:t xml:space="preserve"> use your last name as a reference)</w:t>
      </w:r>
      <w:r w:rsidRPr="00A13B83">
        <w:rPr>
          <w:rFonts w:ascii="Arial" w:hAnsi="Arial"/>
          <w:sz w:val="22"/>
          <w:szCs w:val="22"/>
        </w:rPr>
        <w:br/>
        <w:t>BSB: 064-131</w:t>
      </w:r>
      <w:r w:rsidRPr="00A13B83">
        <w:rPr>
          <w:rFonts w:ascii="Arial" w:hAnsi="Arial"/>
          <w:sz w:val="22"/>
          <w:szCs w:val="22"/>
        </w:rPr>
        <w:br/>
      </w:r>
      <w:r>
        <w:rPr>
          <w:rFonts w:ascii="Arial" w:hAnsi="Arial"/>
          <w:sz w:val="22"/>
          <w:szCs w:val="22"/>
        </w:rPr>
        <w:t>A/c:</w:t>
      </w:r>
      <w:r w:rsidRPr="00A13B83">
        <w:rPr>
          <w:rFonts w:ascii="Arial" w:hAnsi="Arial"/>
          <w:sz w:val="22"/>
          <w:szCs w:val="22"/>
        </w:rPr>
        <w:t xml:space="preserve"> 00902010</w:t>
      </w:r>
      <w:r w:rsidRPr="00A13B83">
        <w:rPr>
          <w:rFonts w:ascii="Arial" w:hAnsi="Arial"/>
          <w:sz w:val="22"/>
          <w:szCs w:val="22"/>
        </w:rPr>
        <w:br/>
        <w:t xml:space="preserve">and then email </w:t>
      </w:r>
      <w:hyperlink r:id="rId5" w:history="1">
        <w:proofErr w:type="spellStart"/>
        <w:r w:rsidRPr="00A13B83">
          <w:rPr>
            <w:rStyle w:val="Hyperlink"/>
            <w:rFonts w:ascii="Arial" w:hAnsi="Arial"/>
            <w:sz w:val="22"/>
            <w:szCs w:val="22"/>
          </w:rPr>
          <w:t>fi</w:t>
        </w:r>
        <w:r w:rsidRPr="00A13B83">
          <w:rPr>
            <w:rStyle w:val="Hyperlink"/>
            <w:rFonts w:ascii="Arial" w:hAnsi="Arial"/>
            <w:sz w:val="22"/>
            <w:szCs w:val="22"/>
          </w:rPr>
          <w:t>n</w:t>
        </w:r>
        <w:r w:rsidRPr="00A13B83">
          <w:rPr>
            <w:rStyle w:val="Hyperlink"/>
            <w:rFonts w:ascii="Arial" w:hAnsi="Arial"/>
            <w:sz w:val="22"/>
            <w:szCs w:val="22"/>
          </w:rPr>
          <w:t>ance@brissc.org.au</w:t>
        </w:r>
        <w:proofErr w:type="spellEnd"/>
      </w:hyperlink>
      <w:r>
        <w:rPr>
          <w:rFonts w:ascii="Arial" w:hAnsi="Arial"/>
          <w:color w:val="0000FF"/>
          <w:sz w:val="22"/>
          <w:szCs w:val="22"/>
          <w:u w:val="single"/>
        </w:rPr>
        <w:t xml:space="preserve"> </w:t>
      </w:r>
      <w:r w:rsidRPr="00A13B83">
        <w:rPr>
          <w:rFonts w:ascii="Arial" w:hAnsi="Arial"/>
          <w:sz w:val="22"/>
          <w:szCs w:val="22"/>
        </w:rPr>
        <w:t xml:space="preserve">to indicate that you have made a donation to </w:t>
      </w:r>
      <w:proofErr w:type="spellStart"/>
      <w:r w:rsidRPr="00A13B83">
        <w:rPr>
          <w:rFonts w:ascii="Arial" w:hAnsi="Arial"/>
          <w:sz w:val="22"/>
          <w:szCs w:val="22"/>
        </w:rPr>
        <w:t>Fokupers</w:t>
      </w:r>
      <w:proofErr w:type="spellEnd"/>
      <w:r w:rsidRPr="00A13B83">
        <w:rPr>
          <w:rFonts w:ascii="Arial" w:hAnsi="Arial"/>
          <w:sz w:val="22"/>
          <w:szCs w:val="22"/>
        </w:rPr>
        <w:t>. A tax receipt will then be sent to you via return email.</w:t>
      </w:r>
      <w:r w:rsidRPr="00A13B83">
        <w:rPr>
          <w:rFonts w:ascii="Arial" w:hAnsi="Arial"/>
        </w:rPr>
        <w:t xml:space="preserve"> </w:t>
      </w:r>
      <w:r w:rsidR="00FE077B" w:rsidRPr="00A13B83">
        <w:rPr>
          <w:rFonts w:ascii="Arial" w:hAnsi="Arial"/>
          <w:sz w:val="22"/>
          <w:szCs w:val="22"/>
        </w:rPr>
        <w:t> </w:t>
      </w:r>
      <w:r w:rsidR="00FE077B" w:rsidRPr="00A13B83">
        <w:rPr>
          <w:rFonts w:ascii="Arial" w:hAnsi="Arial"/>
        </w:rPr>
        <w:t xml:space="preserve"> </w:t>
      </w:r>
    </w:p>
    <w:sectPr w:rsidR="00D823D5" w:rsidRPr="00A13B83" w:rsidSect="00A13B83">
      <w:pgSz w:w="11900" w:h="16840"/>
      <w:pgMar w:top="709" w:right="1410" w:bottom="851"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E077B"/>
    <w:rsid w:val="00577728"/>
    <w:rsid w:val="00A13B83"/>
    <w:rsid w:val="00FE077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3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13B8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finance@brissc.org.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Word 12.1.0</Application>
  <DocSecurity>0</DocSecurity>
  <Lines>14</Lines>
  <Paragraphs>3</Paragraphs>
  <ScaleCrop>false</ScaleCrop>
  <Company>Connie La-Pietra</Company>
  <LinksUpToDate>false</LinksUpToDate>
  <CharactersWithSpaces>2064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La-Pietra</dc:creator>
  <cp:keywords/>
  <cp:lastModifiedBy>Connie La-Pietra</cp:lastModifiedBy>
  <cp:revision>2</cp:revision>
  <dcterms:created xsi:type="dcterms:W3CDTF">2012-12-17T08:26:00Z</dcterms:created>
  <dcterms:modified xsi:type="dcterms:W3CDTF">2012-12-17T08:26:00Z</dcterms:modified>
</cp:coreProperties>
</file>